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730A" w14:textId="77777777" w:rsidR="0034483F" w:rsidRPr="00DC605A" w:rsidRDefault="0034483F" w:rsidP="000E09E2">
      <w:pPr>
        <w:spacing w:after="0"/>
        <w:ind w:left="450"/>
        <w:jc w:val="center"/>
        <w:rPr>
          <w:rFonts w:cstheme="minorHAnsi"/>
          <w:b/>
          <w:bCs/>
          <w:sz w:val="24"/>
          <w:szCs w:val="24"/>
        </w:rPr>
      </w:pPr>
      <w:r w:rsidRPr="00DC605A">
        <w:rPr>
          <w:rFonts w:cstheme="minorHAnsi"/>
          <w:b/>
          <w:bCs/>
          <w:sz w:val="24"/>
          <w:szCs w:val="24"/>
        </w:rPr>
        <w:t>WAGONER COUNTY ECONOMIC DEVELOPMENT AUTHORITY</w:t>
      </w:r>
    </w:p>
    <w:p w14:paraId="3CF8FBE8" w14:textId="5476B972" w:rsidR="0034483F" w:rsidRPr="00DC605A" w:rsidRDefault="00B32DD9" w:rsidP="000E09E2">
      <w:pPr>
        <w:spacing w:after="0"/>
        <w:ind w:left="450"/>
        <w:jc w:val="center"/>
        <w:rPr>
          <w:rFonts w:cstheme="minorHAnsi"/>
          <w:b/>
          <w:bCs/>
          <w:sz w:val="24"/>
          <w:szCs w:val="24"/>
        </w:rPr>
      </w:pPr>
      <w:r>
        <w:rPr>
          <w:rFonts w:cstheme="minorHAnsi"/>
          <w:b/>
          <w:bCs/>
          <w:sz w:val="24"/>
          <w:szCs w:val="24"/>
        </w:rPr>
        <w:t>SPECIAL</w:t>
      </w:r>
      <w:r w:rsidR="006528BC" w:rsidRPr="00DC605A">
        <w:rPr>
          <w:rFonts w:cstheme="minorHAnsi"/>
          <w:b/>
          <w:bCs/>
          <w:sz w:val="24"/>
          <w:szCs w:val="24"/>
        </w:rPr>
        <w:t xml:space="preserve"> </w:t>
      </w:r>
      <w:r w:rsidR="0034483F" w:rsidRPr="00DC605A">
        <w:rPr>
          <w:rFonts w:cstheme="minorHAnsi"/>
          <w:b/>
          <w:bCs/>
          <w:sz w:val="24"/>
          <w:szCs w:val="24"/>
        </w:rPr>
        <w:t>MEETING AGENDA</w:t>
      </w:r>
    </w:p>
    <w:p w14:paraId="36E4D2BE" w14:textId="594B616B" w:rsidR="0034483F" w:rsidRPr="00DC605A" w:rsidRDefault="009424AA" w:rsidP="000E09E2">
      <w:pPr>
        <w:spacing w:after="0"/>
        <w:ind w:left="450"/>
        <w:jc w:val="center"/>
        <w:rPr>
          <w:rFonts w:cstheme="minorHAnsi"/>
          <w:b/>
          <w:bCs/>
          <w:sz w:val="24"/>
          <w:szCs w:val="24"/>
        </w:rPr>
      </w:pPr>
      <w:r w:rsidRPr="00DC605A">
        <w:rPr>
          <w:rFonts w:cstheme="minorHAnsi"/>
          <w:b/>
          <w:bCs/>
          <w:sz w:val="24"/>
          <w:szCs w:val="24"/>
        </w:rPr>
        <w:t>Indian Capital Technology Center, Building B, Coweta Campus</w:t>
      </w:r>
    </w:p>
    <w:p w14:paraId="7074C671" w14:textId="36BB0DF1" w:rsidR="001807A7" w:rsidRPr="00DC605A" w:rsidRDefault="001807A7" w:rsidP="000E09E2">
      <w:pPr>
        <w:spacing w:after="0"/>
        <w:ind w:left="450"/>
        <w:jc w:val="center"/>
        <w:rPr>
          <w:rFonts w:cstheme="minorHAnsi"/>
          <w:b/>
          <w:bCs/>
          <w:sz w:val="24"/>
          <w:szCs w:val="24"/>
        </w:rPr>
      </w:pPr>
      <w:r w:rsidRPr="00DC605A">
        <w:rPr>
          <w:rFonts w:cstheme="minorHAnsi"/>
          <w:b/>
          <w:bCs/>
          <w:sz w:val="24"/>
          <w:szCs w:val="24"/>
        </w:rPr>
        <w:t>31850 OK-51, Coweta, OK 74429</w:t>
      </w:r>
    </w:p>
    <w:p w14:paraId="4EAB8303" w14:textId="6303DE63" w:rsidR="0034483F" w:rsidRDefault="000B44D6" w:rsidP="000E09E2">
      <w:pPr>
        <w:spacing w:after="0"/>
        <w:ind w:left="450"/>
        <w:jc w:val="center"/>
        <w:rPr>
          <w:rFonts w:cstheme="minorHAnsi"/>
          <w:b/>
          <w:bCs/>
          <w:sz w:val="24"/>
          <w:szCs w:val="24"/>
        </w:rPr>
      </w:pPr>
      <w:r>
        <w:rPr>
          <w:rFonts w:cstheme="minorHAnsi"/>
          <w:b/>
          <w:bCs/>
          <w:sz w:val="24"/>
          <w:szCs w:val="24"/>
        </w:rPr>
        <w:t>March 4</w:t>
      </w:r>
      <w:r w:rsidR="004D10E2" w:rsidRPr="00DC605A">
        <w:rPr>
          <w:rFonts w:cstheme="minorHAnsi"/>
          <w:b/>
          <w:bCs/>
          <w:sz w:val="24"/>
          <w:szCs w:val="24"/>
        </w:rPr>
        <w:t xml:space="preserve">, </w:t>
      </w:r>
      <w:r w:rsidR="005258A5" w:rsidRPr="00DC605A">
        <w:rPr>
          <w:rFonts w:cstheme="minorHAnsi"/>
          <w:b/>
          <w:bCs/>
          <w:sz w:val="24"/>
          <w:szCs w:val="24"/>
        </w:rPr>
        <w:t>202</w:t>
      </w:r>
      <w:r w:rsidR="00AC5FB2">
        <w:rPr>
          <w:rFonts w:cstheme="minorHAnsi"/>
          <w:b/>
          <w:bCs/>
          <w:sz w:val="24"/>
          <w:szCs w:val="24"/>
        </w:rPr>
        <w:t>6</w:t>
      </w:r>
      <w:r w:rsidR="005258A5" w:rsidRPr="00DC605A">
        <w:rPr>
          <w:rFonts w:cstheme="minorHAnsi"/>
          <w:b/>
          <w:bCs/>
          <w:sz w:val="24"/>
          <w:szCs w:val="24"/>
        </w:rPr>
        <w:t>,</w:t>
      </w:r>
      <w:r w:rsidR="004D10E2" w:rsidRPr="00DC605A">
        <w:rPr>
          <w:rFonts w:cstheme="minorHAnsi"/>
          <w:b/>
          <w:bCs/>
          <w:sz w:val="24"/>
          <w:szCs w:val="24"/>
        </w:rPr>
        <w:t xml:space="preserve"> | </w:t>
      </w:r>
      <w:r w:rsidR="0056517E" w:rsidRPr="00DC605A">
        <w:rPr>
          <w:rFonts w:cstheme="minorHAnsi"/>
          <w:b/>
          <w:bCs/>
          <w:sz w:val="24"/>
          <w:szCs w:val="24"/>
        </w:rPr>
        <w:t xml:space="preserve">3 PM </w:t>
      </w:r>
    </w:p>
    <w:p w14:paraId="1D474DEE" w14:textId="77777777" w:rsidR="00F90662" w:rsidRPr="00DC605A" w:rsidRDefault="00F90662" w:rsidP="000E09E2">
      <w:pPr>
        <w:spacing w:after="0"/>
        <w:ind w:left="450"/>
        <w:jc w:val="center"/>
        <w:rPr>
          <w:rFonts w:cstheme="minorHAnsi"/>
          <w:b/>
          <w:bCs/>
          <w:sz w:val="24"/>
          <w:szCs w:val="24"/>
        </w:rPr>
      </w:pPr>
    </w:p>
    <w:p w14:paraId="4EF8CE8A" w14:textId="4DDF0216" w:rsidR="0034483F" w:rsidRPr="00DC605A" w:rsidRDefault="0034483F" w:rsidP="001C533B">
      <w:pPr>
        <w:pStyle w:val="ListParagraph"/>
        <w:numPr>
          <w:ilvl w:val="0"/>
          <w:numId w:val="10"/>
        </w:numPr>
        <w:spacing w:after="0"/>
        <w:rPr>
          <w:rFonts w:asciiTheme="minorHAnsi" w:eastAsia="Times New Roman" w:hAnsiTheme="minorHAnsi" w:cstheme="minorHAnsi"/>
          <w:sz w:val="24"/>
          <w:szCs w:val="24"/>
        </w:rPr>
      </w:pPr>
      <w:bookmarkStart w:id="0" w:name="_Hlk190075227"/>
      <w:r w:rsidRPr="00DC605A">
        <w:rPr>
          <w:rFonts w:asciiTheme="minorHAnsi" w:eastAsia="Times New Roman" w:hAnsiTheme="minorHAnsi" w:cstheme="minorHAnsi"/>
          <w:sz w:val="24"/>
          <w:szCs w:val="24"/>
        </w:rPr>
        <w:t>Call to Order and Roll Call</w:t>
      </w:r>
    </w:p>
    <w:p w14:paraId="14C6B457" w14:textId="72F1867A" w:rsidR="00457204" w:rsidRPr="00DC605A" w:rsidRDefault="0034483F" w:rsidP="001C533B">
      <w:pPr>
        <w:pStyle w:val="ListParagraph"/>
        <w:numPr>
          <w:ilvl w:val="0"/>
          <w:numId w:val="10"/>
        </w:numPr>
        <w:spacing w:after="0"/>
        <w:rPr>
          <w:rFonts w:asciiTheme="minorHAnsi" w:eastAsia="Times New Roman" w:hAnsiTheme="minorHAnsi" w:cstheme="minorHAnsi"/>
          <w:sz w:val="24"/>
          <w:szCs w:val="24"/>
        </w:rPr>
      </w:pPr>
      <w:r w:rsidRPr="00DC605A">
        <w:rPr>
          <w:rFonts w:asciiTheme="minorHAnsi" w:eastAsia="Times New Roman" w:hAnsiTheme="minorHAnsi" w:cstheme="minorHAnsi"/>
          <w:sz w:val="24"/>
          <w:szCs w:val="24"/>
        </w:rPr>
        <w:t>Prayer and Pledge of Allegiance</w:t>
      </w:r>
    </w:p>
    <w:p w14:paraId="6179A61A" w14:textId="25DE5B09" w:rsidR="00457204" w:rsidRPr="00DC605A" w:rsidRDefault="0034483F" w:rsidP="001C533B">
      <w:pPr>
        <w:pStyle w:val="ListParagraph"/>
        <w:numPr>
          <w:ilvl w:val="0"/>
          <w:numId w:val="10"/>
        </w:numPr>
        <w:spacing w:after="0"/>
        <w:rPr>
          <w:rFonts w:asciiTheme="minorHAnsi" w:eastAsia="Times New Roman" w:hAnsiTheme="minorHAnsi" w:cstheme="minorHAnsi"/>
          <w:sz w:val="24"/>
          <w:szCs w:val="24"/>
        </w:rPr>
      </w:pPr>
      <w:r w:rsidRPr="00DC605A">
        <w:rPr>
          <w:rFonts w:asciiTheme="minorHAnsi" w:eastAsia="Times New Roman" w:hAnsiTheme="minorHAnsi" w:cstheme="minorHAnsi"/>
          <w:sz w:val="24"/>
          <w:szCs w:val="24"/>
        </w:rPr>
        <w:t>Financial Report</w:t>
      </w:r>
      <w:r w:rsidR="00457204" w:rsidRPr="00DC605A">
        <w:rPr>
          <w:rFonts w:asciiTheme="minorHAnsi" w:eastAsia="Times New Roman" w:hAnsiTheme="minorHAnsi" w:cstheme="minorHAnsi"/>
          <w:sz w:val="24"/>
          <w:szCs w:val="24"/>
        </w:rPr>
        <w:t xml:space="preserve"> </w:t>
      </w:r>
    </w:p>
    <w:p w14:paraId="4260C19B" w14:textId="77777777" w:rsidR="0034483F" w:rsidRPr="00DC605A" w:rsidRDefault="0034483F" w:rsidP="001C533B">
      <w:pPr>
        <w:pStyle w:val="ListParagraph"/>
        <w:numPr>
          <w:ilvl w:val="0"/>
          <w:numId w:val="10"/>
        </w:numPr>
        <w:spacing w:after="0"/>
        <w:rPr>
          <w:rFonts w:asciiTheme="minorHAnsi" w:eastAsia="Times New Roman" w:hAnsiTheme="minorHAnsi" w:cstheme="minorHAnsi"/>
          <w:sz w:val="24"/>
          <w:szCs w:val="24"/>
        </w:rPr>
      </w:pPr>
      <w:r w:rsidRPr="00DC605A">
        <w:rPr>
          <w:rFonts w:asciiTheme="minorHAnsi" w:eastAsia="Times New Roman" w:hAnsiTheme="minorHAnsi" w:cstheme="minorHAnsi"/>
          <w:sz w:val="24"/>
          <w:szCs w:val="24"/>
        </w:rPr>
        <w:t>Minutes</w:t>
      </w:r>
    </w:p>
    <w:p w14:paraId="14F01FFE" w14:textId="77777777" w:rsidR="0034483F" w:rsidRPr="00DC605A" w:rsidRDefault="0034483F" w:rsidP="000E09E2">
      <w:pPr>
        <w:pStyle w:val="ListParagraph"/>
        <w:spacing w:after="0"/>
        <w:ind w:left="450"/>
        <w:rPr>
          <w:rFonts w:asciiTheme="minorHAnsi" w:hAnsiTheme="minorHAnsi" w:cstheme="minorHAnsi"/>
          <w:sz w:val="24"/>
          <w:szCs w:val="24"/>
        </w:rPr>
      </w:pPr>
    </w:p>
    <w:p w14:paraId="2F571F3A" w14:textId="51B9035A" w:rsidR="006528BC" w:rsidRPr="00DC605A" w:rsidRDefault="0034483F" w:rsidP="001C533B">
      <w:pPr>
        <w:pStyle w:val="ListParagraph"/>
        <w:numPr>
          <w:ilvl w:val="0"/>
          <w:numId w:val="10"/>
        </w:numPr>
        <w:spacing w:after="0"/>
        <w:rPr>
          <w:rFonts w:asciiTheme="minorHAnsi" w:eastAsia="Times New Roman" w:hAnsiTheme="minorHAnsi" w:cstheme="minorHAnsi"/>
          <w:sz w:val="24"/>
          <w:szCs w:val="24"/>
        </w:rPr>
      </w:pPr>
      <w:r w:rsidRPr="00DC605A">
        <w:rPr>
          <w:rFonts w:asciiTheme="minorHAnsi" w:eastAsia="Times New Roman" w:hAnsiTheme="minorHAnsi" w:cstheme="minorHAnsi"/>
          <w:sz w:val="24"/>
          <w:szCs w:val="24"/>
        </w:rPr>
        <w:t>New Business</w:t>
      </w:r>
      <w:bookmarkStart w:id="1" w:name="_Hlk193286041"/>
    </w:p>
    <w:bookmarkEnd w:id="1"/>
    <w:p w14:paraId="3A41E558" w14:textId="77777777" w:rsidR="000B44D6" w:rsidRDefault="000E09E2" w:rsidP="000B44D6">
      <w:pPr>
        <w:pStyle w:val="ListParagraph"/>
        <w:numPr>
          <w:ilvl w:val="1"/>
          <w:numId w:val="10"/>
        </w:numPr>
        <w:spacing w:after="0"/>
        <w:rPr>
          <w:rFonts w:asciiTheme="minorHAnsi" w:eastAsia="Times New Roman" w:hAnsiTheme="minorHAnsi" w:cstheme="minorHAnsi"/>
          <w:sz w:val="24"/>
          <w:szCs w:val="24"/>
        </w:rPr>
      </w:pPr>
      <w:r w:rsidRPr="00DC605A">
        <w:rPr>
          <w:rFonts w:asciiTheme="minorHAnsi" w:eastAsia="Times New Roman" w:hAnsiTheme="minorHAnsi" w:cstheme="minorHAnsi"/>
          <w:sz w:val="24"/>
          <w:szCs w:val="24"/>
        </w:rPr>
        <w:t xml:space="preserve">Economic Development Director Report. </w:t>
      </w:r>
      <w:r w:rsidR="0024021D">
        <w:rPr>
          <w:rFonts w:asciiTheme="minorHAnsi" w:eastAsia="Times New Roman" w:hAnsiTheme="minorHAnsi" w:cstheme="minorHAnsi"/>
          <w:sz w:val="24"/>
          <w:szCs w:val="24"/>
        </w:rPr>
        <w:t>(</w:t>
      </w:r>
      <w:r w:rsidRPr="00DC605A">
        <w:rPr>
          <w:rFonts w:asciiTheme="minorHAnsi" w:eastAsia="Times New Roman" w:hAnsiTheme="minorHAnsi" w:cstheme="minorHAnsi"/>
          <w:sz w:val="24"/>
          <w:szCs w:val="24"/>
        </w:rPr>
        <w:t>Darla Heller</w:t>
      </w:r>
      <w:r w:rsidR="0024021D">
        <w:rPr>
          <w:rFonts w:asciiTheme="minorHAnsi" w:eastAsia="Times New Roman" w:hAnsiTheme="minorHAnsi" w:cstheme="minorHAnsi"/>
          <w:sz w:val="24"/>
          <w:szCs w:val="24"/>
        </w:rPr>
        <w:t>, Economic Development Director, Wagoner County)</w:t>
      </w:r>
      <w:r w:rsidR="00092A82">
        <w:rPr>
          <w:rFonts w:asciiTheme="minorHAnsi" w:eastAsia="Times New Roman" w:hAnsiTheme="minorHAnsi" w:cstheme="minorHAnsi"/>
          <w:sz w:val="24"/>
          <w:szCs w:val="24"/>
        </w:rPr>
        <w:t>.</w:t>
      </w:r>
    </w:p>
    <w:p w14:paraId="554F27F8" w14:textId="77777777" w:rsidR="000B44D6" w:rsidRDefault="000B44D6" w:rsidP="000B44D6">
      <w:pPr>
        <w:pStyle w:val="ListParagraph"/>
        <w:spacing w:after="0"/>
        <w:ind w:left="1440"/>
        <w:rPr>
          <w:rFonts w:asciiTheme="minorHAnsi" w:eastAsia="Times New Roman" w:hAnsiTheme="minorHAnsi" w:cstheme="minorHAnsi"/>
          <w:sz w:val="24"/>
          <w:szCs w:val="24"/>
        </w:rPr>
      </w:pPr>
    </w:p>
    <w:p w14:paraId="6B2F6830" w14:textId="1CCE001A" w:rsidR="00092A82" w:rsidRPr="000B44D6" w:rsidRDefault="00092A82" w:rsidP="000B44D6">
      <w:pPr>
        <w:pStyle w:val="ListParagraph"/>
        <w:numPr>
          <w:ilvl w:val="1"/>
          <w:numId w:val="10"/>
        </w:numPr>
        <w:spacing w:after="0"/>
        <w:rPr>
          <w:rFonts w:asciiTheme="minorHAnsi" w:eastAsia="Times New Roman" w:hAnsiTheme="minorHAnsi" w:cstheme="minorHAnsi"/>
          <w:sz w:val="24"/>
          <w:szCs w:val="24"/>
        </w:rPr>
      </w:pPr>
      <w:r w:rsidRPr="000B44D6">
        <w:rPr>
          <w:rFonts w:eastAsia="Times New Roman" w:cstheme="minorHAnsi"/>
          <w:sz w:val="24"/>
          <w:szCs w:val="24"/>
        </w:rPr>
        <w:t xml:space="preserve">Discussion and possible action to approve the sale of approximately twenty (20) acres to the Muscogee (Creek) Nation in accordance with </w:t>
      </w:r>
      <w:r w:rsidR="00E72E08">
        <w:rPr>
          <w:rFonts w:eastAsia="Times New Roman" w:cstheme="minorHAnsi"/>
          <w:sz w:val="24"/>
          <w:szCs w:val="24"/>
        </w:rPr>
        <w:t>a</w:t>
      </w:r>
      <w:r w:rsidRPr="000B44D6">
        <w:rPr>
          <w:rFonts w:eastAsia="Times New Roman" w:cstheme="minorHAnsi"/>
          <w:sz w:val="24"/>
          <w:szCs w:val="24"/>
        </w:rPr>
        <w:t xml:space="preserve"> negotiated Economic Development Agreement. The agreement includes the terms providing for the donation of fifteen (15) additional acres to support infrastructure expansion, utilities extension necessary to facilitate broader residential housing development and long-term economic growth within the project area.</w:t>
      </w:r>
    </w:p>
    <w:p w14:paraId="14BCF346" w14:textId="77777777" w:rsidR="00092A82" w:rsidRPr="000B44D6" w:rsidRDefault="00092A82" w:rsidP="000B44D6">
      <w:pPr>
        <w:spacing w:after="0"/>
        <w:ind w:left="1080"/>
        <w:rPr>
          <w:rFonts w:eastAsia="Times New Roman" w:cstheme="minorHAnsi"/>
          <w:sz w:val="24"/>
          <w:szCs w:val="24"/>
        </w:rPr>
      </w:pPr>
    </w:p>
    <w:p w14:paraId="50CF522E" w14:textId="58BD28CA" w:rsidR="00092A82" w:rsidRPr="000B44D6" w:rsidRDefault="000B44D6" w:rsidP="000B44D6">
      <w:pPr>
        <w:spacing w:after="0"/>
        <w:ind w:left="720"/>
        <w:rPr>
          <w:rFonts w:eastAsia="Times New Roman" w:cstheme="minorHAnsi"/>
          <w:sz w:val="24"/>
          <w:szCs w:val="24"/>
        </w:rPr>
      </w:pPr>
      <w:r>
        <w:rPr>
          <w:rFonts w:eastAsia="Times New Roman" w:cstheme="minorHAnsi"/>
          <w:sz w:val="24"/>
          <w:szCs w:val="24"/>
        </w:rPr>
        <w:t>*</w:t>
      </w:r>
      <w:r w:rsidR="00092A82" w:rsidRPr="000B44D6">
        <w:rPr>
          <w:rFonts w:eastAsia="Times New Roman" w:cstheme="minorHAnsi"/>
          <w:sz w:val="24"/>
          <w:szCs w:val="24"/>
        </w:rPr>
        <w:t>Requested Action:</w:t>
      </w:r>
      <w:r>
        <w:rPr>
          <w:rFonts w:eastAsia="Times New Roman" w:cstheme="minorHAnsi"/>
          <w:sz w:val="24"/>
          <w:szCs w:val="24"/>
        </w:rPr>
        <w:t xml:space="preserve"> </w:t>
      </w:r>
      <w:r w:rsidR="00092A82" w:rsidRPr="000B44D6">
        <w:rPr>
          <w:rFonts w:eastAsia="Times New Roman" w:cstheme="minorHAnsi"/>
          <w:sz w:val="24"/>
          <w:szCs w:val="24"/>
        </w:rPr>
        <w:t>Approval of the sale and authorization for the Chair to execute all necessary documents consistent with the Economic Development Agreement and associated land donation provisions.</w:t>
      </w:r>
    </w:p>
    <w:p w14:paraId="15CCF0A0" w14:textId="02BE78DC" w:rsidR="00111F2C" w:rsidRDefault="00111F2C" w:rsidP="00B81DE8">
      <w:pPr>
        <w:spacing w:after="0"/>
        <w:ind w:left="1080"/>
        <w:rPr>
          <w:rFonts w:eastAsia="Times New Roman" w:cstheme="minorHAnsi"/>
          <w:sz w:val="24"/>
          <w:szCs w:val="24"/>
        </w:rPr>
      </w:pPr>
    </w:p>
    <w:p w14:paraId="7F817168" w14:textId="77777777" w:rsidR="00F90662" w:rsidRPr="00DC605A" w:rsidRDefault="00F90662" w:rsidP="00F90662">
      <w:pPr>
        <w:pStyle w:val="ListParagraph"/>
        <w:numPr>
          <w:ilvl w:val="0"/>
          <w:numId w:val="10"/>
        </w:numPr>
        <w:spacing w:after="0"/>
        <w:rPr>
          <w:rFonts w:asciiTheme="minorHAnsi" w:eastAsia="Times New Roman" w:hAnsiTheme="minorHAnsi" w:cstheme="minorHAnsi"/>
          <w:sz w:val="24"/>
          <w:szCs w:val="24"/>
        </w:rPr>
      </w:pPr>
      <w:r w:rsidRPr="00DC605A">
        <w:rPr>
          <w:rFonts w:asciiTheme="minorHAnsi" w:eastAsia="Times New Roman" w:hAnsiTheme="minorHAnsi" w:cstheme="minorHAnsi"/>
          <w:sz w:val="24"/>
          <w:szCs w:val="24"/>
        </w:rPr>
        <w:t>Old Business</w:t>
      </w:r>
    </w:p>
    <w:p w14:paraId="5884BA94" w14:textId="1D77812B" w:rsidR="00092A82" w:rsidRDefault="000B44D6" w:rsidP="00092A82">
      <w:pPr>
        <w:pStyle w:val="ListParagraph"/>
        <w:numPr>
          <w:ilvl w:val="1"/>
          <w:numId w:val="10"/>
        </w:numPr>
        <w:spacing w:after="0"/>
        <w:rPr>
          <w:rFonts w:asciiTheme="minorHAnsi" w:eastAsia="Times New Roman" w:hAnsiTheme="minorHAnsi" w:cstheme="minorHAnsi"/>
          <w:sz w:val="24"/>
          <w:szCs w:val="24"/>
        </w:rPr>
      </w:pPr>
      <w:r>
        <w:rPr>
          <w:rFonts w:asciiTheme="minorHAnsi" w:eastAsia="Times New Roman" w:hAnsiTheme="minorHAnsi" w:cstheme="minorHAnsi"/>
          <w:sz w:val="24"/>
          <w:szCs w:val="24"/>
        </w:rPr>
        <w:t>Update p</w:t>
      </w:r>
      <w:r w:rsidR="00092A82">
        <w:rPr>
          <w:rFonts w:asciiTheme="minorHAnsi" w:eastAsia="Times New Roman" w:hAnsiTheme="minorHAnsi" w:cstheme="minorHAnsi"/>
          <w:sz w:val="24"/>
          <w:szCs w:val="24"/>
        </w:rPr>
        <w:t xml:space="preserve">resentation, discussion and possible action concerning economic development agreement with IVI to establish in Wagoner, Oklahoma. </w:t>
      </w:r>
    </w:p>
    <w:p w14:paraId="2C4AD7A7" w14:textId="77777777" w:rsidR="000B44D6" w:rsidRDefault="000B44D6" w:rsidP="000B44D6">
      <w:pPr>
        <w:pStyle w:val="ListParagraph"/>
        <w:spacing w:after="0"/>
        <w:ind w:left="1440"/>
        <w:rPr>
          <w:rFonts w:asciiTheme="minorHAnsi" w:eastAsia="Times New Roman" w:hAnsiTheme="minorHAnsi" w:cstheme="minorHAnsi"/>
          <w:sz w:val="24"/>
          <w:szCs w:val="24"/>
        </w:rPr>
      </w:pPr>
    </w:p>
    <w:p w14:paraId="23E8AC34" w14:textId="77777777" w:rsidR="00F90662" w:rsidRPr="00092A82" w:rsidRDefault="00F90662" w:rsidP="00F90662">
      <w:pPr>
        <w:pStyle w:val="ListParagraph"/>
        <w:numPr>
          <w:ilvl w:val="1"/>
          <w:numId w:val="10"/>
        </w:numPr>
        <w:spacing w:after="0"/>
        <w:rPr>
          <w:rFonts w:asciiTheme="minorHAnsi" w:eastAsia="Times New Roman" w:hAnsiTheme="minorHAnsi" w:cstheme="minorHAnsi"/>
          <w:sz w:val="24"/>
          <w:szCs w:val="24"/>
        </w:rPr>
      </w:pPr>
      <w:r>
        <w:rPr>
          <w:rFonts w:asciiTheme="minorHAnsi" w:eastAsia="Times New Roman" w:hAnsiTheme="minorHAnsi" w:cstheme="minorHAnsi"/>
          <w:kern w:val="2"/>
          <w:sz w:val="24"/>
          <w:szCs w:val="24"/>
        </w:rPr>
        <w:t>Update, d</w:t>
      </w:r>
      <w:r w:rsidRPr="00DC605A">
        <w:rPr>
          <w:rFonts w:asciiTheme="minorHAnsi" w:eastAsia="Times New Roman" w:hAnsiTheme="minorHAnsi" w:cstheme="minorHAnsi"/>
          <w:kern w:val="2"/>
          <w:sz w:val="24"/>
          <w:szCs w:val="24"/>
        </w:rPr>
        <w:t xml:space="preserve">iscussion and possible </w:t>
      </w:r>
      <w:r>
        <w:rPr>
          <w:rFonts w:asciiTheme="minorHAnsi" w:eastAsia="Times New Roman" w:hAnsiTheme="minorHAnsi" w:cstheme="minorHAnsi"/>
          <w:kern w:val="2"/>
          <w:sz w:val="24"/>
          <w:szCs w:val="24"/>
        </w:rPr>
        <w:t xml:space="preserve">action concerning </w:t>
      </w:r>
      <w:r w:rsidRPr="00DC605A">
        <w:rPr>
          <w:rFonts w:asciiTheme="minorHAnsi" w:eastAsia="Times New Roman" w:hAnsiTheme="minorHAnsi" w:cstheme="minorHAnsi"/>
          <w:kern w:val="2"/>
          <w:sz w:val="24"/>
          <w:szCs w:val="24"/>
        </w:rPr>
        <w:t xml:space="preserve">101 acres </w:t>
      </w:r>
      <w:r>
        <w:rPr>
          <w:rFonts w:asciiTheme="minorHAnsi" w:eastAsia="Times New Roman" w:hAnsiTheme="minorHAnsi" w:cstheme="minorHAnsi"/>
          <w:kern w:val="2"/>
          <w:sz w:val="24"/>
          <w:szCs w:val="24"/>
        </w:rPr>
        <w:t>owned by WCEDA on 289</w:t>
      </w:r>
      <w:r w:rsidRPr="007A18D0">
        <w:rPr>
          <w:rFonts w:asciiTheme="minorHAnsi" w:eastAsia="Times New Roman" w:hAnsiTheme="minorHAnsi" w:cstheme="minorHAnsi"/>
          <w:kern w:val="2"/>
          <w:sz w:val="24"/>
          <w:szCs w:val="24"/>
          <w:vertAlign w:val="superscript"/>
        </w:rPr>
        <w:t>th</w:t>
      </w:r>
      <w:r>
        <w:rPr>
          <w:rFonts w:asciiTheme="minorHAnsi" w:eastAsia="Times New Roman" w:hAnsiTheme="minorHAnsi" w:cstheme="minorHAnsi"/>
          <w:kern w:val="2"/>
          <w:sz w:val="24"/>
          <w:szCs w:val="24"/>
        </w:rPr>
        <w:t xml:space="preserve"> listed for sale by Kristen Bell.</w:t>
      </w:r>
    </w:p>
    <w:p w14:paraId="6CB78130" w14:textId="77777777" w:rsidR="00F90662" w:rsidRPr="00DC605A" w:rsidRDefault="00F90662" w:rsidP="00F90662">
      <w:pPr>
        <w:pStyle w:val="ListParagraph"/>
        <w:spacing w:after="0"/>
        <w:ind w:left="1440"/>
        <w:rPr>
          <w:rFonts w:asciiTheme="minorHAnsi" w:eastAsia="Times New Roman" w:hAnsiTheme="minorHAnsi" w:cstheme="minorHAnsi"/>
          <w:sz w:val="24"/>
          <w:szCs w:val="24"/>
        </w:rPr>
      </w:pPr>
    </w:p>
    <w:bookmarkEnd w:id="0"/>
    <w:p w14:paraId="0C5F958C" w14:textId="77777777" w:rsidR="001C533B" w:rsidRDefault="001C533B" w:rsidP="001C533B">
      <w:pPr>
        <w:pStyle w:val="ListParagraph"/>
        <w:numPr>
          <w:ilvl w:val="0"/>
          <w:numId w:val="10"/>
        </w:numPr>
        <w:spacing w:after="0"/>
        <w:rPr>
          <w:rFonts w:asciiTheme="minorHAnsi" w:eastAsia="Times New Roman" w:hAnsiTheme="minorHAnsi" w:cstheme="minorHAnsi"/>
          <w:sz w:val="24"/>
          <w:szCs w:val="24"/>
        </w:rPr>
      </w:pPr>
      <w:r w:rsidRPr="00DC605A">
        <w:rPr>
          <w:rFonts w:asciiTheme="minorHAnsi" w:eastAsia="Times New Roman" w:hAnsiTheme="minorHAnsi" w:cstheme="minorHAnsi"/>
          <w:sz w:val="24"/>
          <w:szCs w:val="24"/>
        </w:rPr>
        <w:t>Public Comment</w:t>
      </w:r>
    </w:p>
    <w:p w14:paraId="5C5EA5A8" w14:textId="77777777" w:rsidR="00F90662" w:rsidRPr="00DC605A" w:rsidRDefault="00F90662" w:rsidP="00F90662">
      <w:pPr>
        <w:pStyle w:val="ListParagraph"/>
        <w:spacing w:after="0"/>
        <w:rPr>
          <w:rFonts w:asciiTheme="minorHAnsi" w:eastAsia="Times New Roman" w:hAnsiTheme="minorHAnsi" w:cstheme="minorHAnsi"/>
          <w:sz w:val="24"/>
          <w:szCs w:val="24"/>
        </w:rPr>
      </w:pPr>
    </w:p>
    <w:p w14:paraId="4EA9C34B" w14:textId="74DFF052" w:rsidR="00BC6EC9" w:rsidRPr="000B44D6" w:rsidRDefault="001C533B" w:rsidP="008A67A8">
      <w:pPr>
        <w:pStyle w:val="ListParagraph"/>
        <w:numPr>
          <w:ilvl w:val="0"/>
          <w:numId w:val="10"/>
        </w:numPr>
        <w:spacing w:after="0"/>
        <w:rPr>
          <w:rFonts w:cstheme="minorHAnsi"/>
          <w:sz w:val="24"/>
          <w:szCs w:val="24"/>
        </w:rPr>
      </w:pPr>
      <w:r w:rsidRPr="000B44D6">
        <w:rPr>
          <w:rFonts w:asciiTheme="minorHAnsi" w:eastAsia="Times New Roman" w:hAnsiTheme="minorHAnsi" w:cstheme="minorHAnsi"/>
          <w:sz w:val="24"/>
          <w:szCs w:val="24"/>
        </w:rPr>
        <w:t xml:space="preserve">Adjourn </w:t>
      </w:r>
    </w:p>
    <w:sectPr w:rsidR="00BC6EC9" w:rsidRPr="000B44D6" w:rsidSect="00E212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1B2"/>
    <w:multiLevelType w:val="hybridMultilevel"/>
    <w:tmpl w:val="51C0A292"/>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67B3B92"/>
    <w:multiLevelType w:val="hybridMultilevel"/>
    <w:tmpl w:val="85A6D674"/>
    <w:lvl w:ilvl="0" w:tplc="A90494D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87E7FE3"/>
    <w:multiLevelType w:val="hybridMultilevel"/>
    <w:tmpl w:val="D7AA2822"/>
    <w:lvl w:ilvl="0" w:tplc="096000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2D3CC7"/>
    <w:multiLevelType w:val="hybridMultilevel"/>
    <w:tmpl w:val="979EF150"/>
    <w:lvl w:ilvl="0" w:tplc="EC96E5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3F4F23"/>
    <w:multiLevelType w:val="hybridMultilevel"/>
    <w:tmpl w:val="ACB62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F53019"/>
    <w:multiLevelType w:val="hybridMultilevel"/>
    <w:tmpl w:val="FD3A42F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A1250"/>
    <w:multiLevelType w:val="hybridMultilevel"/>
    <w:tmpl w:val="90684C6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E1308C"/>
    <w:multiLevelType w:val="hybridMultilevel"/>
    <w:tmpl w:val="4EAEB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7E08F6"/>
    <w:multiLevelType w:val="hybridMultilevel"/>
    <w:tmpl w:val="7E48EC9E"/>
    <w:lvl w:ilvl="0" w:tplc="155E3FAA">
      <w:start w:val="1"/>
      <w:numFmt w:val="upperLetter"/>
      <w:lvlText w:val="%1."/>
      <w:lvlJc w:val="left"/>
      <w:pPr>
        <w:ind w:left="720" w:hanging="360"/>
      </w:pPr>
      <w:rPr>
        <w:rFonts w:asciiTheme="minorHAnsi" w:eastAsia="Times New Roman" w:hAnsiTheme="minorHAnsi"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71784C69"/>
    <w:multiLevelType w:val="hybridMultilevel"/>
    <w:tmpl w:val="3A52A42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93D783B"/>
    <w:multiLevelType w:val="hybridMultilevel"/>
    <w:tmpl w:val="78B08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04212">
    <w:abstractNumId w:val="0"/>
  </w:num>
  <w:num w:numId="2" w16cid:durableId="1244535963">
    <w:abstractNumId w:val="0"/>
  </w:num>
  <w:num w:numId="3" w16cid:durableId="1851216734">
    <w:abstractNumId w:val="8"/>
  </w:num>
  <w:num w:numId="4" w16cid:durableId="1280257519">
    <w:abstractNumId w:val="7"/>
  </w:num>
  <w:num w:numId="5" w16cid:durableId="1879931317">
    <w:abstractNumId w:val="4"/>
  </w:num>
  <w:num w:numId="6" w16cid:durableId="791826543">
    <w:abstractNumId w:val="2"/>
  </w:num>
  <w:num w:numId="7" w16cid:durableId="1773478546">
    <w:abstractNumId w:val="3"/>
  </w:num>
  <w:num w:numId="8" w16cid:durableId="19508198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7527781">
    <w:abstractNumId w:val="10"/>
  </w:num>
  <w:num w:numId="10" w16cid:durableId="382219161">
    <w:abstractNumId w:val="5"/>
  </w:num>
  <w:num w:numId="11" w16cid:durableId="473450861">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08248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1760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83F"/>
    <w:rsid w:val="00003BCD"/>
    <w:rsid w:val="00006653"/>
    <w:rsid w:val="00013902"/>
    <w:rsid w:val="00033494"/>
    <w:rsid w:val="00044B05"/>
    <w:rsid w:val="0006149C"/>
    <w:rsid w:val="000849E6"/>
    <w:rsid w:val="00092A82"/>
    <w:rsid w:val="0009725E"/>
    <w:rsid w:val="000A1E9B"/>
    <w:rsid w:val="000A1EAE"/>
    <w:rsid w:val="000B44D6"/>
    <w:rsid w:val="000E09E2"/>
    <w:rsid w:val="00111F2C"/>
    <w:rsid w:val="001601D5"/>
    <w:rsid w:val="001807A7"/>
    <w:rsid w:val="001871E1"/>
    <w:rsid w:val="00190EAE"/>
    <w:rsid w:val="001B65DC"/>
    <w:rsid w:val="001C533B"/>
    <w:rsid w:val="001E4124"/>
    <w:rsid w:val="001F61A6"/>
    <w:rsid w:val="00212556"/>
    <w:rsid w:val="00221545"/>
    <w:rsid w:val="00233588"/>
    <w:rsid w:val="0024021D"/>
    <w:rsid w:val="0024565E"/>
    <w:rsid w:val="00253324"/>
    <w:rsid w:val="002D444B"/>
    <w:rsid w:val="002D6071"/>
    <w:rsid w:val="00315313"/>
    <w:rsid w:val="00325B13"/>
    <w:rsid w:val="0033002C"/>
    <w:rsid w:val="0034483F"/>
    <w:rsid w:val="0036343B"/>
    <w:rsid w:val="003643C1"/>
    <w:rsid w:val="0037295D"/>
    <w:rsid w:val="0037714E"/>
    <w:rsid w:val="003B5A5C"/>
    <w:rsid w:val="003C1AFD"/>
    <w:rsid w:val="003D334D"/>
    <w:rsid w:val="004277F2"/>
    <w:rsid w:val="0044099A"/>
    <w:rsid w:val="00457204"/>
    <w:rsid w:val="00462A25"/>
    <w:rsid w:val="004661E3"/>
    <w:rsid w:val="004722AB"/>
    <w:rsid w:val="004B77F1"/>
    <w:rsid w:val="004C2B5A"/>
    <w:rsid w:val="004D10E2"/>
    <w:rsid w:val="004F3A4E"/>
    <w:rsid w:val="0050694A"/>
    <w:rsid w:val="005258A5"/>
    <w:rsid w:val="00531F13"/>
    <w:rsid w:val="00552059"/>
    <w:rsid w:val="005644B4"/>
    <w:rsid w:val="0056517E"/>
    <w:rsid w:val="005A147A"/>
    <w:rsid w:val="005B1C1E"/>
    <w:rsid w:val="005F0484"/>
    <w:rsid w:val="005F4C61"/>
    <w:rsid w:val="005F554A"/>
    <w:rsid w:val="00601044"/>
    <w:rsid w:val="006407A0"/>
    <w:rsid w:val="006528BC"/>
    <w:rsid w:val="00655BA7"/>
    <w:rsid w:val="006700F3"/>
    <w:rsid w:val="00675AED"/>
    <w:rsid w:val="00691BF0"/>
    <w:rsid w:val="0069620A"/>
    <w:rsid w:val="006B5267"/>
    <w:rsid w:val="00706789"/>
    <w:rsid w:val="00723CB7"/>
    <w:rsid w:val="007357AC"/>
    <w:rsid w:val="00743664"/>
    <w:rsid w:val="00772611"/>
    <w:rsid w:val="0077390B"/>
    <w:rsid w:val="007747AB"/>
    <w:rsid w:val="007A18D0"/>
    <w:rsid w:val="007D342C"/>
    <w:rsid w:val="0080770D"/>
    <w:rsid w:val="00867E8E"/>
    <w:rsid w:val="008C46DF"/>
    <w:rsid w:val="008D181F"/>
    <w:rsid w:val="008D7C28"/>
    <w:rsid w:val="008E5A66"/>
    <w:rsid w:val="009424AA"/>
    <w:rsid w:val="00945C1F"/>
    <w:rsid w:val="009863A3"/>
    <w:rsid w:val="009B338D"/>
    <w:rsid w:val="009C57D4"/>
    <w:rsid w:val="009D1609"/>
    <w:rsid w:val="009D3E0E"/>
    <w:rsid w:val="009F155F"/>
    <w:rsid w:val="00A4356C"/>
    <w:rsid w:val="00A55A8B"/>
    <w:rsid w:val="00AC25DA"/>
    <w:rsid w:val="00AC5FB2"/>
    <w:rsid w:val="00AD2156"/>
    <w:rsid w:val="00AE16E7"/>
    <w:rsid w:val="00AE493C"/>
    <w:rsid w:val="00AF3B3D"/>
    <w:rsid w:val="00AF5757"/>
    <w:rsid w:val="00B02D26"/>
    <w:rsid w:val="00B075E0"/>
    <w:rsid w:val="00B20B3D"/>
    <w:rsid w:val="00B32DD9"/>
    <w:rsid w:val="00B47368"/>
    <w:rsid w:val="00B51FA3"/>
    <w:rsid w:val="00B77BC6"/>
    <w:rsid w:val="00B81DE8"/>
    <w:rsid w:val="00B84F66"/>
    <w:rsid w:val="00BA3F2A"/>
    <w:rsid w:val="00BC6EC9"/>
    <w:rsid w:val="00BE373F"/>
    <w:rsid w:val="00C94FF1"/>
    <w:rsid w:val="00CA57F3"/>
    <w:rsid w:val="00CB62F3"/>
    <w:rsid w:val="00CC4B5F"/>
    <w:rsid w:val="00CE5EF6"/>
    <w:rsid w:val="00D25772"/>
    <w:rsid w:val="00D35CF8"/>
    <w:rsid w:val="00D64696"/>
    <w:rsid w:val="00DA48BA"/>
    <w:rsid w:val="00DB553F"/>
    <w:rsid w:val="00DC605A"/>
    <w:rsid w:val="00DD7DBF"/>
    <w:rsid w:val="00DE71AD"/>
    <w:rsid w:val="00DF2674"/>
    <w:rsid w:val="00E146D1"/>
    <w:rsid w:val="00E212F0"/>
    <w:rsid w:val="00E64A66"/>
    <w:rsid w:val="00E72E08"/>
    <w:rsid w:val="00E7532C"/>
    <w:rsid w:val="00E840D0"/>
    <w:rsid w:val="00EB1FD9"/>
    <w:rsid w:val="00EC75AC"/>
    <w:rsid w:val="00ED15FB"/>
    <w:rsid w:val="00ED6FAB"/>
    <w:rsid w:val="00EE2F86"/>
    <w:rsid w:val="00F310BF"/>
    <w:rsid w:val="00F5776C"/>
    <w:rsid w:val="00F6403F"/>
    <w:rsid w:val="00F76DAB"/>
    <w:rsid w:val="00F857E2"/>
    <w:rsid w:val="00F90662"/>
    <w:rsid w:val="00FA14C4"/>
    <w:rsid w:val="00FA744D"/>
    <w:rsid w:val="00FB4A61"/>
    <w:rsid w:val="00FC18DE"/>
    <w:rsid w:val="00FF5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07653"/>
  <w15:chartTrackingRefBased/>
  <w15:docId w15:val="{0AF1050C-B258-483C-8BB8-B40EF175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83F"/>
    <w:pPr>
      <w:spacing w:line="252" w:lineRule="auto"/>
      <w:ind w:left="720"/>
      <w:contextualSpacing/>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73779">
      <w:bodyDiv w:val="1"/>
      <w:marLeft w:val="0"/>
      <w:marRight w:val="0"/>
      <w:marTop w:val="0"/>
      <w:marBottom w:val="0"/>
      <w:divBdr>
        <w:top w:val="none" w:sz="0" w:space="0" w:color="auto"/>
        <w:left w:val="none" w:sz="0" w:space="0" w:color="auto"/>
        <w:bottom w:val="none" w:sz="0" w:space="0" w:color="auto"/>
        <w:right w:val="none" w:sz="0" w:space="0" w:color="auto"/>
      </w:divBdr>
    </w:div>
    <w:div w:id="1212612968">
      <w:bodyDiv w:val="1"/>
      <w:marLeft w:val="0"/>
      <w:marRight w:val="0"/>
      <w:marTop w:val="0"/>
      <w:marBottom w:val="0"/>
      <w:divBdr>
        <w:top w:val="none" w:sz="0" w:space="0" w:color="auto"/>
        <w:left w:val="none" w:sz="0" w:space="0" w:color="auto"/>
        <w:bottom w:val="none" w:sz="0" w:space="0" w:color="auto"/>
        <w:right w:val="none" w:sz="0" w:space="0" w:color="auto"/>
      </w:divBdr>
    </w:div>
    <w:div w:id="146296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4006997868294DB32FEAC79640FB48" ma:contentTypeVersion="4" ma:contentTypeDescription="Create a new document." ma:contentTypeScope="" ma:versionID="82806d2c18c528941e6ab9c9858bbdd4">
  <xsd:schema xmlns:xsd="http://www.w3.org/2001/XMLSchema" xmlns:xs="http://www.w3.org/2001/XMLSchema" xmlns:p="http://schemas.microsoft.com/office/2006/metadata/properties" xmlns:ns3="2865a84a-25a6-4213-9707-14ee28813175" targetNamespace="http://schemas.microsoft.com/office/2006/metadata/properties" ma:root="true" ma:fieldsID="9cb453eab472b5e303d18f185414aba3" ns3:_="">
    <xsd:import namespace="2865a84a-25a6-4213-9707-14ee2881317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5a84a-25a6-4213-9707-14ee28813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C3DE5-E38D-41B3-A787-158FE21173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B12E60-27F7-4AE9-89D2-5F8E93716DE8}">
  <ds:schemaRefs>
    <ds:schemaRef ds:uri="http://schemas.microsoft.com/sharepoint/v3/contenttype/forms"/>
  </ds:schemaRefs>
</ds:datastoreItem>
</file>

<file path=customXml/itemProps3.xml><?xml version="1.0" encoding="utf-8"?>
<ds:datastoreItem xmlns:ds="http://schemas.openxmlformats.org/officeDocument/2006/customXml" ds:itemID="{87A16F1E-6909-4F4A-9D31-4020B569E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5a84a-25a6-4213-9707-14ee28813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1134</Characters>
  <Application>Microsoft Office Word</Application>
  <DocSecurity>4</DocSecurity>
  <Lines>29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 Heller</dc:creator>
  <cp:keywords/>
  <dc:description/>
  <cp:lastModifiedBy>Lelia Norton</cp:lastModifiedBy>
  <cp:revision>2</cp:revision>
  <cp:lastPrinted>2026-02-27T21:08:00Z</cp:lastPrinted>
  <dcterms:created xsi:type="dcterms:W3CDTF">2026-02-27T21:11:00Z</dcterms:created>
  <dcterms:modified xsi:type="dcterms:W3CDTF">2026-02-27T21:11:00Z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0x010100264006997868294DB32FEAC79640FB48</vt:lpwstr>
  </property>
</Properties>
</file>